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02C8" w14:textId="77777777" w:rsidR="007F68B9" w:rsidRPr="00946816" w:rsidRDefault="007F68B9" w:rsidP="007173FD">
      <w:pPr>
        <w:spacing w:after="0" w:line="240" w:lineRule="auto"/>
        <w:rPr>
          <w:b/>
          <w:bCs/>
        </w:rPr>
      </w:pPr>
      <w:bookmarkStart w:id="0" w:name="_Hlk92791121"/>
      <w:bookmarkEnd w:id="0"/>
    </w:p>
    <w:p w14:paraId="55C9D5D8" w14:textId="1E8AF157" w:rsidR="007F68B9" w:rsidRPr="00946816" w:rsidRDefault="007F68B9" w:rsidP="00946816">
      <w:pPr>
        <w:spacing w:after="0" w:line="240" w:lineRule="auto"/>
        <w:ind w:firstLine="709"/>
        <w:jc w:val="both"/>
        <w:rPr>
          <w:rFonts w:ascii="Georgia" w:hAnsi="Georgia"/>
          <w:b/>
          <w:bCs/>
          <w:sz w:val="20"/>
          <w:szCs w:val="20"/>
        </w:rPr>
      </w:pPr>
      <w:r w:rsidRPr="00946816">
        <w:rPr>
          <w:rFonts w:ascii="Georgia" w:hAnsi="Georgia"/>
          <w:b/>
          <w:bCs/>
          <w:sz w:val="20"/>
          <w:szCs w:val="20"/>
        </w:rPr>
        <w:t>Благотворительный фонд развития города Тюмени приглашает некоммерческие организации Тюменской области принять участие в разработке стратегии развития сектора</w:t>
      </w:r>
      <w:r w:rsidR="00331BC1" w:rsidRPr="00946816">
        <w:rPr>
          <w:rFonts w:ascii="Georgia" w:hAnsi="Georgia"/>
          <w:b/>
          <w:bCs/>
          <w:sz w:val="20"/>
          <w:szCs w:val="20"/>
        </w:rPr>
        <w:t xml:space="preserve"> НКО</w:t>
      </w:r>
      <w:r w:rsidRPr="00946816">
        <w:rPr>
          <w:rFonts w:ascii="Georgia" w:hAnsi="Georgia"/>
          <w:b/>
          <w:bCs/>
          <w:sz w:val="20"/>
          <w:szCs w:val="20"/>
        </w:rPr>
        <w:t>.</w:t>
      </w:r>
    </w:p>
    <w:p w14:paraId="74CB446E" w14:textId="6508D2C6" w:rsidR="007F68B9" w:rsidRPr="00946816" w:rsidRDefault="007F68B9" w:rsidP="00946816">
      <w:pPr>
        <w:spacing w:after="0" w:line="240" w:lineRule="auto"/>
        <w:ind w:firstLine="709"/>
        <w:jc w:val="both"/>
        <w:rPr>
          <w:rFonts w:ascii="Georgia" w:hAnsi="Georgia"/>
          <w:b/>
          <w:bCs/>
          <w:sz w:val="20"/>
          <w:szCs w:val="20"/>
        </w:rPr>
      </w:pPr>
      <w:r w:rsidRPr="00946816">
        <w:rPr>
          <w:rFonts w:ascii="Georgia" w:hAnsi="Georgia"/>
          <w:b/>
          <w:bCs/>
          <w:sz w:val="20"/>
          <w:szCs w:val="20"/>
        </w:rPr>
        <w:t xml:space="preserve">Первый этап – оценка существующей ситуации </w:t>
      </w:r>
      <w:r w:rsidR="00331BC1" w:rsidRPr="00946816">
        <w:rPr>
          <w:rFonts w:ascii="Georgia" w:hAnsi="Georgia"/>
          <w:b/>
          <w:bCs/>
          <w:sz w:val="20"/>
          <w:szCs w:val="20"/>
        </w:rPr>
        <w:t>и создание базы действующих социальных практик, реализуемых НКО</w:t>
      </w:r>
    </w:p>
    <w:p w14:paraId="42E6B8FC" w14:textId="7A31D6C2" w:rsidR="007F68B9" w:rsidRPr="00946816" w:rsidRDefault="00413347" w:rsidP="00946816">
      <w:pPr>
        <w:spacing w:after="0" w:line="240" w:lineRule="auto"/>
        <w:ind w:firstLine="709"/>
        <w:jc w:val="both"/>
        <w:rPr>
          <w:rFonts w:ascii="Georgia" w:hAnsi="Georgia"/>
          <w:i/>
          <w:iCs/>
          <w:sz w:val="20"/>
          <w:szCs w:val="20"/>
        </w:rPr>
      </w:pPr>
      <w:r w:rsidRPr="00946816">
        <w:rPr>
          <w:rFonts w:ascii="Georgia" w:hAnsi="Georgia"/>
          <w:b/>
          <w:bCs/>
          <w:i/>
          <w:iCs/>
          <w:sz w:val="20"/>
          <w:szCs w:val="20"/>
        </w:rPr>
        <w:t>Практика (социальная практика</w:t>
      </w:r>
      <w:r w:rsidRPr="00946816">
        <w:rPr>
          <w:rFonts w:ascii="Georgia" w:hAnsi="Georgia"/>
          <w:i/>
          <w:iCs/>
          <w:sz w:val="20"/>
          <w:szCs w:val="20"/>
        </w:rPr>
        <w:t>):</w:t>
      </w:r>
      <w:r w:rsidR="007173FD" w:rsidRPr="00946816">
        <w:rPr>
          <w:rFonts w:ascii="Georgia" w:hAnsi="Georgia"/>
          <w:i/>
          <w:iCs/>
          <w:sz w:val="20"/>
          <w:szCs w:val="20"/>
        </w:rPr>
        <w:t xml:space="preserve"> </w:t>
      </w:r>
      <w:r w:rsidRPr="00946816">
        <w:rPr>
          <w:rFonts w:ascii="Georgia" w:hAnsi="Georgia"/>
          <w:i/>
          <w:iCs/>
          <w:sz w:val="20"/>
          <w:szCs w:val="20"/>
        </w:rPr>
        <w:t>Система взаимосвязанных действий, направленных на достижение</w:t>
      </w:r>
      <w:r w:rsidR="003969D7" w:rsidRPr="00946816">
        <w:rPr>
          <w:rFonts w:ascii="Georgia" w:hAnsi="Georgia"/>
          <w:i/>
          <w:iCs/>
          <w:sz w:val="20"/>
          <w:szCs w:val="20"/>
        </w:rPr>
        <w:t xml:space="preserve"> </w:t>
      </w:r>
      <w:r w:rsidRPr="00946816">
        <w:rPr>
          <w:rFonts w:ascii="Georgia" w:hAnsi="Georgia"/>
          <w:i/>
          <w:iCs/>
          <w:sz w:val="20"/>
          <w:szCs w:val="20"/>
        </w:rPr>
        <w:t>устойчивых позитивных изменений в жизни конкретных групп</w:t>
      </w:r>
      <w:r w:rsidR="007173FD" w:rsidRPr="00946816">
        <w:rPr>
          <w:rFonts w:ascii="Georgia" w:hAnsi="Georgia"/>
          <w:i/>
          <w:iCs/>
          <w:sz w:val="20"/>
          <w:szCs w:val="20"/>
        </w:rPr>
        <w:t xml:space="preserve"> </w:t>
      </w:r>
      <w:r w:rsidRPr="00946816">
        <w:rPr>
          <w:rFonts w:ascii="Georgia" w:hAnsi="Georgia"/>
          <w:i/>
          <w:iCs/>
          <w:sz w:val="20"/>
          <w:szCs w:val="20"/>
        </w:rPr>
        <w:t>благополучателей или общества в целом (социальных результатов).</w:t>
      </w:r>
      <w:r w:rsidR="007F68B9" w:rsidRPr="00946816">
        <w:rPr>
          <w:rFonts w:ascii="Georgia" w:hAnsi="Georgia"/>
          <w:i/>
          <w:iCs/>
          <w:sz w:val="20"/>
          <w:szCs w:val="20"/>
        </w:rPr>
        <w:t xml:space="preserve"> Практика отличается от социального проекта акцентированием на долгосрочности социального воздействия</w:t>
      </w:r>
    </w:p>
    <w:p w14:paraId="3D0E3CA1" w14:textId="367EFD83" w:rsidR="00195122" w:rsidRPr="00946816" w:rsidRDefault="003D380B" w:rsidP="00946816">
      <w:pPr>
        <w:spacing w:after="0" w:line="240" w:lineRule="auto"/>
        <w:ind w:firstLine="709"/>
        <w:jc w:val="both"/>
        <w:rPr>
          <w:rFonts w:ascii="Georgia" w:hAnsi="Georgia"/>
          <w:sz w:val="20"/>
          <w:szCs w:val="20"/>
        </w:rPr>
      </w:pPr>
      <w:r w:rsidRPr="00946816">
        <w:rPr>
          <w:rFonts w:ascii="Georgia" w:hAnsi="Georgia"/>
          <w:sz w:val="20"/>
          <w:szCs w:val="20"/>
        </w:rPr>
        <w:t xml:space="preserve">Заявку на участие в формировании карты успешных социальных практик НКО Тюменской области </w:t>
      </w:r>
      <w:r w:rsidR="00AD1C53" w:rsidRPr="00946816">
        <w:rPr>
          <w:rFonts w:ascii="Georgia" w:hAnsi="Georgia"/>
          <w:sz w:val="20"/>
          <w:szCs w:val="20"/>
        </w:rPr>
        <w:t xml:space="preserve">необходимо прислать по форме </w:t>
      </w:r>
      <w:r w:rsidRPr="00946816">
        <w:rPr>
          <w:rFonts w:ascii="Georgia" w:hAnsi="Georgia"/>
          <w:sz w:val="20"/>
          <w:szCs w:val="20"/>
        </w:rPr>
        <w:t xml:space="preserve">(Приложение 1) в Благотворительный Фонд развития города Тюмени на адрес: </w:t>
      </w:r>
      <w:hyperlink r:id="rId5" w:history="1">
        <w:r w:rsidRPr="00946816">
          <w:rPr>
            <w:rStyle w:val="a5"/>
            <w:rFonts w:ascii="Georgia" w:hAnsi="Georgia"/>
            <w:sz w:val="20"/>
            <w:szCs w:val="20"/>
            <w:lang w:val="en-US"/>
          </w:rPr>
          <w:t>grant</w:t>
        </w:r>
        <w:r w:rsidRPr="00946816">
          <w:rPr>
            <w:rStyle w:val="a5"/>
            <w:rFonts w:ascii="Georgia" w:hAnsi="Georgia"/>
            <w:sz w:val="20"/>
            <w:szCs w:val="20"/>
          </w:rPr>
          <w:t>@</w:t>
        </w:r>
        <w:proofErr w:type="spellStart"/>
        <w:r w:rsidRPr="00946816">
          <w:rPr>
            <w:rStyle w:val="a5"/>
            <w:rFonts w:ascii="Georgia" w:hAnsi="Georgia"/>
            <w:sz w:val="20"/>
            <w:szCs w:val="20"/>
            <w:lang w:val="en-US"/>
          </w:rPr>
          <w:t>cftyumen</w:t>
        </w:r>
        <w:proofErr w:type="spellEnd"/>
        <w:r w:rsidRPr="00946816">
          <w:rPr>
            <w:rStyle w:val="a5"/>
            <w:rFonts w:ascii="Georgia" w:hAnsi="Georgia"/>
            <w:sz w:val="20"/>
            <w:szCs w:val="20"/>
          </w:rPr>
          <w:t>.</w:t>
        </w:r>
        <w:proofErr w:type="spellStart"/>
        <w:r w:rsidRPr="00946816">
          <w:rPr>
            <w:rStyle w:val="a5"/>
            <w:rFonts w:ascii="Georgia" w:hAnsi="Georgia"/>
            <w:sz w:val="20"/>
            <w:szCs w:val="20"/>
            <w:lang w:val="en-US"/>
          </w:rPr>
          <w:t>ru</w:t>
        </w:r>
        <w:proofErr w:type="spellEnd"/>
      </w:hyperlink>
      <w:r w:rsidRPr="00946816">
        <w:rPr>
          <w:rFonts w:ascii="Georgia" w:hAnsi="Georgia"/>
          <w:sz w:val="20"/>
          <w:szCs w:val="20"/>
        </w:rPr>
        <w:t xml:space="preserve">  не позднее 24 января 2022 года.</w:t>
      </w:r>
    </w:p>
    <w:p w14:paraId="7DF7926C" w14:textId="21634234" w:rsidR="00FE5943" w:rsidRPr="00946816" w:rsidRDefault="00FE5943" w:rsidP="00946816">
      <w:pPr>
        <w:spacing w:after="0" w:line="240" w:lineRule="auto"/>
        <w:ind w:firstLine="709"/>
        <w:jc w:val="both"/>
        <w:rPr>
          <w:rFonts w:ascii="Georgia" w:hAnsi="Georgia"/>
          <w:b/>
          <w:bCs/>
          <w:sz w:val="20"/>
          <w:szCs w:val="20"/>
        </w:rPr>
      </w:pPr>
      <w:r w:rsidRPr="00946816">
        <w:rPr>
          <w:rFonts w:ascii="Georgia" w:hAnsi="Georgia"/>
          <w:b/>
          <w:bCs/>
          <w:sz w:val="20"/>
          <w:szCs w:val="20"/>
        </w:rPr>
        <w:t xml:space="preserve">Второй этап </w:t>
      </w:r>
      <w:r w:rsidR="00946816" w:rsidRPr="00946816">
        <w:rPr>
          <w:rFonts w:ascii="Georgia" w:hAnsi="Georgia"/>
          <w:b/>
          <w:bCs/>
          <w:sz w:val="20"/>
          <w:szCs w:val="20"/>
        </w:rPr>
        <w:t>- формирование</w:t>
      </w:r>
      <w:r w:rsidR="00331BC1" w:rsidRPr="00946816">
        <w:rPr>
          <w:rFonts w:ascii="Georgia" w:hAnsi="Georgia"/>
          <w:b/>
          <w:bCs/>
          <w:sz w:val="20"/>
          <w:szCs w:val="20"/>
        </w:rPr>
        <w:t xml:space="preserve"> карты успешных практик НКО</w:t>
      </w:r>
      <w:r w:rsidRPr="00946816">
        <w:rPr>
          <w:rFonts w:ascii="Georgia" w:hAnsi="Georgia"/>
          <w:b/>
          <w:bCs/>
          <w:sz w:val="20"/>
          <w:szCs w:val="20"/>
        </w:rPr>
        <w:t xml:space="preserve"> и публикация сборника успешных социальных практик НКО Тюменской области</w:t>
      </w:r>
    </w:p>
    <w:p w14:paraId="62D8124C" w14:textId="718D6D2A" w:rsidR="00FE5943" w:rsidRPr="00946816" w:rsidRDefault="003D5BF1" w:rsidP="00946816">
      <w:pPr>
        <w:spacing w:after="0" w:line="240" w:lineRule="auto"/>
        <w:ind w:firstLine="709"/>
        <w:jc w:val="both"/>
        <w:rPr>
          <w:rFonts w:ascii="Georgia" w:hAnsi="Georgia"/>
          <w:sz w:val="20"/>
          <w:szCs w:val="20"/>
        </w:rPr>
      </w:pPr>
      <w:r w:rsidRPr="00946816">
        <w:rPr>
          <w:rFonts w:ascii="Georgia" w:hAnsi="Georgia"/>
          <w:sz w:val="20"/>
          <w:szCs w:val="20"/>
        </w:rPr>
        <w:t>На основе конкурсного отбора будут определены лучшие социальные практики, которые войдут в карту успешных практик и будут опубликованы в сборнике.</w:t>
      </w:r>
    </w:p>
    <w:p w14:paraId="6306C9BD" w14:textId="4FD0CDDE" w:rsidR="000B6AD1" w:rsidRPr="00946816" w:rsidRDefault="003D5BF1" w:rsidP="00946816">
      <w:pPr>
        <w:spacing w:after="0" w:line="240" w:lineRule="auto"/>
        <w:ind w:firstLine="709"/>
        <w:jc w:val="both"/>
        <w:rPr>
          <w:rFonts w:ascii="Georgia" w:hAnsi="Georgia"/>
          <w:b/>
          <w:bCs/>
          <w:sz w:val="20"/>
          <w:szCs w:val="20"/>
          <w:lang w:bidi="ru-RU"/>
        </w:rPr>
      </w:pPr>
      <w:r w:rsidRPr="00946816">
        <w:rPr>
          <w:rFonts w:ascii="Georgia" w:hAnsi="Georgia"/>
          <w:b/>
          <w:bCs/>
          <w:sz w:val="20"/>
          <w:szCs w:val="20"/>
        </w:rPr>
        <w:t xml:space="preserve">Третий этап - </w:t>
      </w:r>
      <w:r w:rsidR="00AD1C53" w:rsidRPr="00946816">
        <w:rPr>
          <w:rFonts w:ascii="Georgia" w:hAnsi="Georgia"/>
          <w:b/>
          <w:bCs/>
          <w:sz w:val="20"/>
          <w:szCs w:val="20"/>
        </w:rPr>
        <w:t>э</w:t>
      </w:r>
      <w:r w:rsidR="000B6AD1" w:rsidRPr="00946816">
        <w:rPr>
          <w:rFonts w:ascii="Georgia" w:hAnsi="Georgia"/>
          <w:b/>
          <w:bCs/>
          <w:sz w:val="20"/>
          <w:szCs w:val="20"/>
          <w:lang w:bidi="ru-RU"/>
        </w:rPr>
        <w:t>кспертное обсуждение результативности и поля проблем в деятельности некоммерческого сектора</w:t>
      </w:r>
    </w:p>
    <w:p w14:paraId="5482F18D" w14:textId="3DC06815" w:rsidR="000B6AD1" w:rsidRPr="00946816" w:rsidRDefault="000B6AD1" w:rsidP="00946816">
      <w:pPr>
        <w:spacing w:after="0" w:line="240" w:lineRule="auto"/>
        <w:ind w:firstLine="709"/>
        <w:jc w:val="both"/>
        <w:rPr>
          <w:rFonts w:ascii="Georgia" w:hAnsi="Georgia"/>
          <w:sz w:val="20"/>
          <w:szCs w:val="20"/>
          <w:lang w:bidi="ru-RU"/>
        </w:rPr>
      </w:pPr>
      <w:r w:rsidRPr="00946816">
        <w:rPr>
          <w:rFonts w:ascii="Georgia" w:hAnsi="Georgia"/>
          <w:sz w:val="20"/>
          <w:szCs w:val="20"/>
          <w:lang w:bidi="ru-RU"/>
        </w:rPr>
        <w:t xml:space="preserve">15 экспертов НКО-сектора на основе анализа представленных практик и исследований ОП РФ, Фонда «Диалог», </w:t>
      </w:r>
      <w:r w:rsidR="00946816" w:rsidRPr="00946816">
        <w:rPr>
          <w:rFonts w:ascii="Georgia" w:hAnsi="Georgia"/>
          <w:sz w:val="20"/>
          <w:szCs w:val="20"/>
          <w:lang w:bidi="ru-RU"/>
        </w:rPr>
        <w:t>БФРГТ определят</w:t>
      </w:r>
      <w:r w:rsidRPr="00946816">
        <w:rPr>
          <w:rFonts w:ascii="Georgia" w:hAnsi="Georgia"/>
          <w:sz w:val="20"/>
          <w:szCs w:val="20"/>
          <w:lang w:bidi="ru-RU"/>
        </w:rPr>
        <w:t xml:space="preserve"> поле проблем, проведут их ранжирование для формирования ключевого вопроса к проведению стратегической сессии</w:t>
      </w:r>
    </w:p>
    <w:p w14:paraId="5FF32C3E" w14:textId="2760E2C1" w:rsidR="000B6AD1" w:rsidRPr="00946816" w:rsidRDefault="000B6AD1" w:rsidP="00946816">
      <w:pPr>
        <w:spacing w:after="0" w:line="240" w:lineRule="auto"/>
        <w:ind w:firstLine="709"/>
        <w:jc w:val="both"/>
        <w:rPr>
          <w:rFonts w:ascii="Georgia" w:hAnsi="Georgia"/>
          <w:b/>
          <w:bCs/>
          <w:sz w:val="20"/>
          <w:szCs w:val="20"/>
        </w:rPr>
      </w:pPr>
      <w:r w:rsidRPr="00946816">
        <w:rPr>
          <w:rFonts w:ascii="Georgia" w:hAnsi="Georgia"/>
          <w:b/>
          <w:bCs/>
          <w:sz w:val="20"/>
          <w:szCs w:val="20"/>
        </w:rPr>
        <w:t>Четвертый этап</w:t>
      </w:r>
      <w:r w:rsidRPr="00946816">
        <w:rPr>
          <w:rFonts w:ascii="Georgia" w:hAnsi="Georgia"/>
          <w:sz w:val="20"/>
          <w:szCs w:val="20"/>
        </w:rPr>
        <w:t xml:space="preserve"> -</w:t>
      </w:r>
      <w:r w:rsidR="00E52405">
        <w:rPr>
          <w:rFonts w:ascii="Georgia" w:hAnsi="Georgia"/>
          <w:sz w:val="20"/>
          <w:szCs w:val="20"/>
        </w:rPr>
        <w:t xml:space="preserve"> </w:t>
      </w:r>
      <w:r w:rsidRPr="00946816">
        <w:rPr>
          <w:rFonts w:ascii="Georgia" w:hAnsi="Georgia"/>
          <w:b/>
          <w:bCs/>
          <w:sz w:val="20"/>
          <w:szCs w:val="20"/>
        </w:rPr>
        <w:t>формирование предложений по перспективам развития НКО-сектора в Тюменской области с учетом внутренних и внешних возможностей</w:t>
      </w:r>
    </w:p>
    <w:p w14:paraId="7209065A" w14:textId="77777777" w:rsidR="000B6AD1" w:rsidRPr="00946816" w:rsidRDefault="000B6AD1" w:rsidP="00946816">
      <w:pPr>
        <w:spacing w:after="0" w:line="240" w:lineRule="auto"/>
        <w:ind w:firstLine="709"/>
        <w:jc w:val="both"/>
        <w:rPr>
          <w:rFonts w:ascii="Georgia" w:hAnsi="Georgia"/>
          <w:sz w:val="20"/>
          <w:szCs w:val="20"/>
        </w:rPr>
      </w:pPr>
      <w:r w:rsidRPr="00946816">
        <w:rPr>
          <w:rFonts w:ascii="Georgia" w:hAnsi="Georgia"/>
          <w:sz w:val="20"/>
          <w:szCs w:val="20"/>
        </w:rPr>
        <w:t xml:space="preserve">Анализ представленных практик, экспертное обсуждение проблем в деятельности НКО станут основой для проведения стратегической сессии в формате "Открытое пространство". </w:t>
      </w:r>
    </w:p>
    <w:p w14:paraId="5F45A6ED" w14:textId="77777777" w:rsidR="000B6AD1" w:rsidRPr="00946816" w:rsidRDefault="000B6AD1" w:rsidP="00946816">
      <w:pPr>
        <w:spacing w:after="0" w:line="240" w:lineRule="auto"/>
        <w:ind w:firstLine="709"/>
        <w:jc w:val="both"/>
        <w:rPr>
          <w:rFonts w:ascii="Georgia" w:hAnsi="Georgia"/>
          <w:sz w:val="20"/>
          <w:szCs w:val="20"/>
        </w:rPr>
      </w:pPr>
      <w:r w:rsidRPr="00946816">
        <w:rPr>
          <w:rFonts w:ascii="Georgia" w:hAnsi="Georgia"/>
          <w:sz w:val="20"/>
          <w:szCs w:val="20"/>
        </w:rPr>
        <w:t>100 представителей НКО области в рамках двухдневной стратегической сессии в формате «Открытое пространство» обсудят и предложат направления развития сектора, его внутренних и внешних возможностей. По материалам протоколов будет сформирован пакет предложений по приоритетным направлениям развития сектора</w:t>
      </w:r>
    </w:p>
    <w:p w14:paraId="77140EEF" w14:textId="486681EE" w:rsidR="000B6AD1" w:rsidRDefault="00922AF3" w:rsidP="000B6AD1">
      <w:pPr>
        <w:spacing w:after="0" w:line="240" w:lineRule="auto"/>
        <w:rPr>
          <w:rFonts w:ascii="Georgia" w:hAnsi="Georgia"/>
          <w:b/>
          <w:bCs/>
          <w:color w:val="FF0000"/>
          <w:sz w:val="24"/>
          <w:szCs w:val="24"/>
        </w:rPr>
      </w:pPr>
      <w:r w:rsidRPr="00922AF3">
        <w:rPr>
          <w:rFonts w:ascii="Georgia" w:hAnsi="Georgia"/>
          <w:b/>
          <w:bCs/>
          <w:color w:val="FF0000"/>
          <w:sz w:val="24"/>
          <w:szCs w:val="24"/>
        </w:rPr>
        <w:t xml:space="preserve">(При заполнении приложения </w:t>
      </w:r>
      <w:r>
        <w:rPr>
          <w:rFonts w:ascii="Georgia" w:hAnsi="Georgia"/>
          <w:b/>
          <w:bCs/>
          <w:color w:val="FF0000"/>
          <w:sz w:val="24"/>
          <w:szCs w:val="24"/>
        </w:rPr>
        <w:t xml:space="preserve">1 </w:t>
      </w:r>
      <w:r w:rsidRPr="00922AF3">
        <w:rPr>
          <w:rFonts w:ascii="Georgia" w:hAnsi="Georgia"/>
          <w:b/>
          <w:bCs/>
          <w:color w:val="FF0000"/>
          <w:sz w:val="24"/>
          <w:szCs w:val="24"/>
        </w:rPr>
        <w:t>уберите предваряющий его текст)</w:t>
      </w:r>
    </w:p>
    <w:p w14:paraId="1F93504B" w14:textId="77777777" w:rsidR="00922AF3" w:rsidRPr="00922AF3" w:rsidRDefault="00922AF3" w:rsidP="000B6AD1">
      <w:pPr>
        <w:spacing w:after="0" w:line="240" w:lineRule="auto"/>
        <w:rPr>
          <w:rFonts w:ascii="Georgia" w:hAnsi="Georgia"/>
          <w:b/>
          <w:bCs/>
          <w:color w:val="FF0000"/>
          <w:sz w:val="24"/>
          <w:szCs w:val="24"/>
        </w:rPr>
      </w:pPr>
    </w:p>
    <w:p w14:paraId="7A4684E4" w14:textId="3B4F64E7" w:rsidR="000B6AD1" w:rsidRPr="00922AF3" w:rsidRDefault="000B6AD1" w:rsidP="00946816">
      <w:pPr>
        <w:spacing w:after="0" w:line="240" w:lineRule="auto"/>
        <w:jc w:val="right"/>
        <w:rPr>
          <w:rFonts w:ascii="Georgia" w:hAnsi="Georgia"/>
          <w:b/>
          <w:bCs/>
          <w:sz w:val="24"/>
          <w:szCs w:val="24"/>
        </w:rPr>
      </w:pPr>
      <w:r w:rsidRPr="00946816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</w:t>
      </w:r>
      <w:r w:rsidRPr="00922AF3">
        <w:rPr>
          <w:rFonts w:ascii="Georgia" w:hAnsi="Georgia"/>
          <w:b/>
          <w:bCs/>
          <w:sz w:val="24"/>
          <w:szCs w:val="24"/>
        </w:rPr>
        <w:t>Приложение 1</w:t>
      </w:r>
    </w:p>
    <w:p w14:paraId="6FDEC310" w14:textId="77777777" w:rsidR="00946816" w:rsidRPr="00946816" w:rsidRDefault="00946816" w:rsidP="00946816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</w:p>
    <w:p w14:paraId="2577D000" w14:textId="246A6E92" w:rsidR="000B6AD1" w:rsidRPr="00946816" w:rsidRDefault="000B6AD1" w:rsidP="00946816">
      <w:pPr>
        <w:spacing w:after="0" w:line="240" w:lineRule="auto"/>
        <w:jc w:val="center"/>
        <w:rPr>
          <w:rFonts w:ascii="Georgia" w:hAnsi="Georgia"/>
          <w:b/>
          <w:bCs/>
          <w:sz w:val="20"/>
          <w:szCs w:val="20"/>
        </w:rPr>
      </w:pPr>
      <w:bookmarkStart w:id="1" w:name="_Hlk92790966"/>
      <w:r w:rsidRPr="00946816">
        <w:rPr>
          <w:rFonts w:ascii="Georgia" w:hAnsi="Georgia"/>
          <w:b/>
          <w:bCs/>
          <w:sz w:val="20"/>
          <w:szCs w:val="20"/>
        </w:rPr>
        <w:t>Заявка на участие в формировании карты успешных практик</w:t>
      </w:r>
    </w:p>
    <w:bookmarkEnd w:id="1"/>
    <w:p w14:paraId="0073486D" w14:textId="77777777" w:rsidR="000B6AD1" w:rsidRPr="00946816" w:rsidRDefault="000B6AD1" w:rsidP="000B6AD1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4"/>
      </w:tblGrid>
      <w:tr w:rsidR="000B6AD1" w:rsidRPr="00946816" w14:paraId="145F95D5" w14:textId="77777777" w:rsidTr="00970E28">
        <w:tc>
          <w:tcPr>
            <w:tcW w:w="2263" w:type="dxa"/>
          </w:tcPr>
          <w:p w14:paraId="61AE2874" w14:textId="77777777" w:rsidR="000B6AD1" w:rsidRPr="00946816" w:rsidRDefault="000B6AD1" w:rsidP="000B6AD1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946816">
              <w:rPr>
                <w:rFonts w:ascii="Georgia" w:hAnsi="Georgia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7364" w:type="dxa"/>
          </w:tcPr>
          <w:p w14:paraId="7152E672" w14:textId="77777777" w:rsidR="000B6AD1" w:rsidRPr="00946816" w:rsidRDefault="000B6AD1" w:rsidP="000B6AD1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0B6AD1" w:rsidRPr="00946816" w14:paraId="4685A245" w14:textId="77777777" w:rsidTr="00970E28">
        <w:tc>
          <w:tcPr>
            <w:tcW w:w="2263" w:type="dxa"/>
          </w:tcPr>
          <w:p w14:paraId="3203CDF1" w14:textId="77777777" w:rsidR="000B6AD1" w:rsidRPr="00946816" w:rsidRDefault="000B6AD1" w:rsidP="000B6AD1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946816">
              <w:rPr>
                <w:rFonts w:ascii="Georgia" w:hAnsi="Georgia"/>
                <w:b/>
                <w:bCs/>
                <w:sz w:val="20"/>
                <w:szCs w:val="20"/>
              </w:rPr>
              <w:t>Название практики</w:t>
            </w:r>
          </w:p>
        </w:tc>
        <w:tc>
          <w:tcPr>
            <w:tcW w:w="7364" w:type="dxa"/>
          </w:tcPr>
          <w:p w14:paraId="57006DEB" w14:textId="77777777" w:rsidR="000B6AD1" w:rsidRPr="00946816" w:rsidRDefault="000B6AD1" w:rsidP="000B6AD1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0B6AD1" w:rsidRPr="00946816" w14:paraId="18AC892A" w14:textId="77777777" w:rsidTr="00970E28">
        <w:tc>
          <w:tcPr>
            <w:tcW w:w="2263" w:type="dxa"/>
          </w:tcPr>
          <w:p w14:paraId="0FAEF900" w14:textId="77777777" w:rsidR="000B6AD1" w:rsidRPr="00946816" w:rsidRDefault="000B6AD1" w:rsidP="000B6AD1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946816">
              <w:rPr>
                <w:rFonts w:ascii="Georgia" w:hAnsi="Georgia"/>
                <w:b/>
                <w:bCs/>
                <w:sz w:val="20"/>
                <w:szCs w:val="20"/>
              </w:rPr>
              <w:t>Автор</w:t>
            </w:r>
          </w:p>
        </w:tc>
        <w:tc>
          <w:tcPr>
            <w:tcW w:w="7364" w:type="dxa"/>
          </w:tcPr>
          <w:p w14:paraId="469336DD" w14:textId="77777777" w:rsidR="000B6AD1" w:rsidRPr="00946816" w:rsidRDefault="000B6AD1" w:rsidP="000B6AD1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946816">
              <w:rPr>
                <w:rFonts w:ascii="Georgia" w:hAnsi="Georgia"/>
                <w:i/>
                <w:iCs/>
                <w:sz w:val="20"/>
                <w:szCs w:val="20"/>
              </w:rPr>
              <w:t>ФИО полностью</w:t>
            </w:r>
          </w:p>
        </w:tc>
      </w:tr>
      <w:tr w:rsidR="000B6AD1" w:rsidRPr="00946816" w14:paraId="28A2F726" w14:textId="77777777" w:rsidTr="00970E28">
        <w:tc>
          <w:tcPr>
            <w:tcW w:w="2263" w:type="dxa"/>
          </w:tcPr>
          <w:p w14:paraId="2E16D1AC" w14:textId="77777777" w:rsidR="000B6AD1" w:rsidRPr="00946816" w:rsidRDefault="000B6AD1" w:rsidP="000B6AD1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7364" w:type="dxa"/>
          </w:tcPr>
          <w:p w14:paraId="3C767CEA" w14:textId="77777777" w:rsidR="000B6AD1" w:rsidRPr="00946816" w:rsidRDefault="000B6AD1" w:rsidP="000B6AD1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946816">
              <w:rPr>
                <w:rFonts w:ascii="Georgia" w:hAnsi="Georgia"/>
                <w:i/>
                <w:iCs/>
                <w:sz w:val="20"/>
                <w:szCs w:val="20"/>
              </w:rPr>
              <w:t>контакты</w:t>
            </w:r>
          </w:p>
        </w:tc>
      </w:tr>
      <w:tr w:rsidR="000B6AD1" w:rsidRPr="00946816" w14:paraId="2041D6A7" w14:textId="77777777" w:rsidTr="00970E28">
        <w:tc>
          <w:tcPr>
            <w:tcW w:w="2263" w:type="dxa"/>
          </w:tcPr>
          <w:p w14:paraId="0EF033FD" w14:textId="77777777" w:rsidR="000B6AD1" w:rsidRPr="00946816" w:rsidRDefault="000B6AD1" w:rsidP="000B6AD1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946816">
              <w:rPr>
                <w:rFonts w:ascii="Georgia" w:hAnsi="Georgia"/>
                <w:b/>
                <w:bCs/>
                <w:sz w:val="20"/>
                <w:szCs w:val="20"/>
              </w:rPr>
              <w:t>Краткое описание</w:t>
            </w:r>
          </w:p>
        </w:tc>
        <w:tc>
          <w:tcPr>
            <w:tcW w:w="7364" w:type="dxa"/>
          </w:tcPr>
          <w:p w14:paraId="300739D1" w14:textId="77777777" w:rsidR="000B6AD1" w:rsidRPr="00946816" w:rsidRDefault="000B6AD1" w:rsidP="000B6AD1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  <w:r w:rsidRPr="00946816">
              <w:rPr>
                <w:rFonts w:ascii="Georgia" w:hAnsi="Georgia"/>
                <w:i/>
                <w:iCs/>
                <w:sz w:val="20"/>
                <w:szCs w:val="20"/>
              </w:rPr>
              <w:t>2-3 предложения – заполняется после ответов на все вопросы</w:t>
            </w:r>
          </w:p>
        </w:tc>
      </w:tr>
    </w:tbl>
    <w:p w14:paraId="18D48256" w14:textId="77777777" w:rsidR="000B6AD1" w:rsidRPr="00946816" w:rsidRDefault="000B6AD1" w:rsidP="000B6AD1">
      <w:pPr>
        <w:spacing w:after="0" w:line="240" w:lineRule="auto"/>
        <w:rPr>
          <w:rFonts w:ascii="Georgia" w:hAnsi="Georgia"/>
          <w:sz w:val="20"/>
          <w:szCs w:val="20"/>
        </w:rPr>
      </w:pPr>
    </w:p>
    <w:p w14:paraId="2B98E387" w14:textId="77777777" w:rsidR="000B6AD1" w:rsidRPr="00946816" w:rsidRDefault="000B6AD1" w:rsidP="00E52405">
      <w:pPr>
        <w:spacing w:after="0" w:line="240" w:lineRule="auto"/>
        <w:rPr>
          <w:rFonts w:ascii="Georgia" w:hAnsi="Georgia"/>
          <w:b/>
          <w:bCs/>
          <w:sz w:val="20"/>
          <w:szCs w:val="20"/>
        </w:rPr>
      </w:pPr>
      <w:r w:rsidRPr="00946816">
        <w:rPr>
          <w:rFonts w:ascii="Georgia" w:hAnsi="Georgia"/>
          <w:b/>
          <w:bCs/>
          <w:sz w:val="20"/>
          <w:szCs w:val="20"/>
        </w:rPr>
        <w:t xml:space="preserve">Вид практики. Отметьте знаком </w:t>
      </w:r>
    </w:p>
    <w:tbl>
      <w:tblPr>
        <w:tblStyle w:val="a3"/>
        <w:tblW w:w="9863" w:type="dxa"/>
        <w:tblLook w:val="04A0" w:firstRow="1" w:lastRow="0" w:firstColumn="1" w:lastColumn="0" w:noHBand="0" w:noVBand="1"/>
      </w:tblPr>
      <w:tblGrid>
        <w:gridCol w:w="3209"/>
        <w:gridCol w:w="3209"/>
        <w:gridCol w:w="3445"/>
      </w:tblGrid>
      <w:tr w:rsidR="000B6AD1" w:rsidRPr="00946816" w14:paraId="046FE905" w14:textId="77777777" w:rsidTr="00946816">
        <w:trPr>
          <w:trHeight w:val="2735"/>
        </w:trPr>
        <w:tc>
          <w:tcPr>
            <w:tcW w:w="3209" w:type="dxa"/>
          </w:tcPr>
          <w:p w14:paraId="235D740F" w14:textId="1F0E2E9D" w:rsidR="000B6AD1" w:rsidRPr="00946816" w:rsidRDefault="000B6AD1" w:rsidP="000B6AD1">
            <w:pPr>
              <w:numPr>
                <w:ilvl w:val="0"/>
                <w:numId w:val="2"/>
              </w:num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946816">
              <w:rPr>
                <w:rFonts w:ascii="Georgia" w:hAnsi="Georgia"/>
                <w:sz w:val="20"/>
                <w:szCs w:val="20"/>
              </w:rPr>
              <w:t xml:space="preserve">инновационная (в процессе разработки). Укажите </w:t>
            </w:r>
            <w:r w:rsidRPr="00946816">
              <w:rPr>
                <w:rFonts w:ascii="Georgia" w:hAnsi="Georgia"/>
                <w:sz w:val="20"/>
                <w:szCs w:val="20"/>
                <w:u w:val="single"/>
              </w:rPr>
              <w:t>планируемые сроки внедрения</w:t>
            </w:r>
          </w:p>
          <w:p w14:paraId="3A65D1E1" w14:textId="77777777" w:rsidR="00946816" w:rsidRPr="00946816" w:rsidRDefault="00946816" w:rsidP="00946816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793823D3" w14:textId="77777777" w:rsidR="00E52405" w:rsidRDefault="00E52405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528386EA" w14:textId="77777777" w:rsidR="00E52405" w:rsidRDefault="00E52405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533A17E6" w14:textId="1B60CD2F" w:rsidR="00E52405" w:rsidRPr="00946816" w:rsidRDefault="00E52405" w:rsidP="00E52405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</w:tcPr>
          <w:p w14:paraId="3D815AC9" w14:textId="77777777" w:rsidR="000B6AD1" w:rsidRPr="00E52405" w:rsidRDefault="000B6AD1" w:rsidP="000B6AD1">
            <w:pPr>
              <w:numPr>
                <w:ilvl w:val="0"/>
                <w:numId w:val="2"/>
              </w:num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946816">
              <w:rPr>
                <w:rFonts w:ascii="Georgia" w:hAnsi="Georgia"/>
                <w:sz w:val="20"/>
                <w:szCs w:val="20"/>
              </w:rPr>
              <w:t xml:space="preserve">пилотная, укажите </w:t>
            </w:r>
            <w:r w:rsidRPr="00946816">
              <w:rPr>
                <w:rFonts w:ascii="Georgia" w:hAnsi="Georgia"/>
                <w:sz w:val="20"/>
                <w:szCs w:val="20"/>
                <w:u w:val="single"/>
              </w:rPr>
              <w:t>даты апробации, наличие заключений</w:t>
            </w:r>
            <w:r w:rsidRPr="00946816">
              <w:rPr>
                <w:rFonts w:ascii="Georgia" w:hAnsi="Georgia"/>
                <w:sz w:val="20"/>
                <w:szCs w:val="20"/>
              </w:rPr>
              <w:t xml:space="preserve">/ рекомендаций к внедрению/ тиражированию </w:t>
            </w:r>
          </w:p>
          <w:p w14:paraId="4BC0BE67" w14:textId="77777777" w:rsidR="00E52405" w:rsidRDefault="00E52405" w:rsidP="00E52405">
            <w:pPr>
              <w:rPr>
                <w:rFonts w:ascii="Georgia" w:hAnsi="Georgia"/>
                <w:sz w:val="20"/>
                <w:szCs w:val="20"/>
              </w:rPr>
            </w:pPr>
          </w:p>
          <w:p w14:paraId="2FFC6695" w14:textId="77777777" w:rsidR="00E52405" w:rsidRDefault="00E52405" w:rsidP="00E52405">
            <w:pPr>
              <w:rPr>
                <w:rFonts w:ascii="Georgia" w:hAnsi="Georgia"/>
                <w:sz w:val="20"/>
                <w:szCs w:val="20"/>
              </w:rPr>
            </w:pPr>
          </w:p>
          <w:p w14:paraId="76B3B216" w14:textId="3C555075" w:rsidR="00E52405" w:rsidRPr="00946816" w:rsidRDefault="00E52405" w:rsidP="00E52405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3445" w:type="dxa"/>
          </w:tcPr>
          <w:p w14:paraId="66C3E688" w14:textId="77777777" w:rsidR="000B6AD1" w:rsidRPr="00946816" w:rsidRDefault="000B6AD1" w:rsidP="000B6AD1">
            <w:pPr>
              <w:numPr>
                <w:ilvl w:val="0"/>
                <w:numId w:val="2"/>
              </w:num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946816">
              <w:rPr>
                <w:rFonts w:ascii="Georgia" w:hAnsi="Georgia"/>
                <w:sz w:val="20"/>
                <w:szCs w:val="20"/>
              </w:rPr>
              <w:t xml:space="preserve">устоявшаяся (отработанная, сложившаяся), укажите </w:t>
            </w:r>
            <w:r w:rsidRPr="00946816">
              <w:rPr>
                <w:rFonts w:ascii="Georgia" w:hAnsi="Georgia"/>
                <w:sz w:val="20"/>
                <w:szCs w:val="20"/>
                <w:u w:val="single"/>
              </w:rPr>
              <w:t>сроки начала использования</w:t>
            </w:r>
            <w:r w:rsidRPr="00946816">
              <w:rPr>
                <w:rFonts w:ascii="Georgia" w:hAnsi="Georgia"/>
                <w:sz w:val="20"/>
                <w:szCs w:val="20"/>
              </w:rPr>
              <w:t xml:space="preserve"> в постоянном (не пилотном формате)</w:t>
            </w:r>
          </w:p>
        </w:tc>
      </w:tr>
    </w:tbl>
    <w:p w14:paraId="544B10B9" w14:textId="77777777" w:rsidR="000B6AD1" w:rsidRPr="00946816" w:rsidRDefault="000B6AD1" w:rsidP="000B6AD1">
      <w:pPr>
        <w:spacing w:after="0" w:line="240" w:lineRule="auto"/>
        <w:rPr>
          <w:rFonts w:ascii="Georgia" w:hAnsi="Georgia"/>
          <w:b/>
          <w:bCs/>
          <w:sz w:val="20"/>
          <w:szCs w:val="20"/>
        </w:rPr>
      </w:pPr>
    </w:p>
    <w:p w14:paraId="5ECD73FA" w14:textId="0C5725F2" w:rsidR="000B6AD1" w:rsidRPr="00946816" w:rsidRDefault="000B6AD1" w:rsidP="000B6AD1">
      <w:pPr>
        <w:spacing w:after="0" w:line="240" w:lineRule="auto"/>
        <w:rPr>
          <w:rFonts w:ascii="Georgia" w:hAnsi="Georgia"/>
          <w:sz w:val="20"/>
          <w:szCs w:val="20"/>
        </w:rPr>
      </w:pPr>
      <w:r w:rsidRPr="00946816">
        <w:rPr>
          <w:rFonts w:ascii="Georgia" w:hAnsi="Georgia"/>
          <w:b/>
          <w:bCs/>
          <w:sz w:val="20"/>
          <w:szCs w:val="20"/>
        </w:rPr>
        <w:t>Целевая группа</w:t>
      </w:r>
      <w:r w:rsidRPr="00946816">
        <w:rPr>
          <w:rFonts w:ascii="Georgia" w:hAnsi="Georgia"/>
          <w:sz w:val="20"/>
          <w:szCs w:val="20"/>
        </w:rPr>
        <w:t xml:space="preserve">. </w:t>
      </w:r>
      <w:r w:rsidR="00E52405" w:rsidRPr="00946816">
        <w:rPr>
          <w:rFonts w:ascii="Georgia" w:hAnsi="Georgia"/>
          <w:sz w:val="20"/>
          <w:szCs w:val="20"/>
        </w:rPr>
        <w:t>(Выберите</w:t>
      </w:r>
      <w:r w:rsidRPr="00946816">
        <w:rPr>
          <w:rFonts w:ascii="Georgia" w:hAnsi="Georgia"/>
          <w:sz w:val="20"/>
          <w:szCs w:val="20"/>
        </w:rPr>
        <w:t xml:space="preserve"> </w:t>
      </w:r>
      <w:r w:rsidRPr="00946816">
        <w:rPr>
          <w:rFonts w:ascii="Georgia" w:hAnsi="Georgia"/>
          <w:b/>
          <w:bCs/>
          <w:sz w:val="20"/>
          <w:szCs w:val="20"/>
        </w:rPr>
        <w:t>только</w:t>
      </w:r>
      <w:r w:rsidRPr="00946816">
        <w:rPr>
          <w:rFonts w:ascii="Georgia" w:hAnsi="Georgia"/>
          <w:sz w:val="20"/>
          <w:szCs w:val="20"/>
        </w:rPr>
        <w:t xml:space="preserve"> </w:t>
      </w:r>
      <w:proofErr w:type="gramStart"/>
      <w:r w:rsidRPr="00946816">
        <w:rPr>
          <w:rFonts w:ascii="Georgia" w:hAnsi="Georgia"/>
          <w:sz w:val="20"/>
          <w:szCs w:val="20"/>
        </w:rPr>
        <w:t>одну )</w:t>
      </w:r>
      <w:proofErr w:type="gramEnd"/>
      <w:r w:rsidRPr="00946816">
        <w:rPr>
          <w:rFonts w:ascii="Georgia" w:hAnsi="Georgia"/>
          <w:sz w:val="20"/>
          <w:szCs w:val="20"/>
        </w:rPr>
        <w:t xml:space="preserve"> </w:t>
      </w:r>
    </w:p>
    <w:p w14:paraId="0AE737CF" w14:textId="77777777" w:rsidR="000B6AD1" w:rsidRPr="00946816" w:rsidRDefault="000B6AD1" w:rsidP="000B6AD1">
      <w:pPr>
        <w:numPr>
          <w:ilvl w:val="0"/>
          <w:numId w:val="3"/>
        </w:numPr>
        <w:spacing w:after="0" w:line="240" w:lineRule="auto"/>
        <w:rPr>
          <w:rFonts w:ascii="Georgia" w:hAnsi="Georgia"/>
          <w:sz w:val="20"/>
          <w:szCs w:val="20"/>
        </w:rPr>
      </w:pPr>
      <w:r w:rsidRPr="00946816">
        <w:rPr>
          <w:rFonts w:ascii="Georgia" w:hAnsi="Georgia"/>
          <w:sz w:val="20"/>
          <w:szCs w:val="20"/>
        </w:rPr>
        <w:t xml:space="preserve">социально незащищенные категории (ветераны, инвалиды, многодетные) </w:t>
      </w:r>
    </w:p>
    <w:p w14:paraId="6354A895" w14:textId="77777777" w:rsidR="000B6AD1" w:rsidRPr="00946816" w:rsidRDefault="000B6AD1" w:rsidP="000B6AD1">
      <w:pPr>
        <w:numPr>
          <w:ilvl w:val="0"/>
          <w:numId w:val="3"/>
        </w:numPr>
        <w:spacing w:after="0" w:line="240" w:lineRule="auto"/>
        <w:rPr>
          <w:rFonts w:ascii="Georgia" w:hAnsi="Georgia"/>
          <w:sz w:val="20"/>
          <w:szCs w:val="20"/>
        </w:rPr>
      </w:pPr>
      <w:r w:rsidRPr="00946816">
        <w:rPr>
          <w:rFonts w:ascii="Georgia" w:hAnsi="Georgia"/>
          <w:sz w:val="20"/>
          <w:szCs w:val="20"/>
        </w:rPr>
        <w:t xml:space="preserve">дети, подростки, молодежь </w:t>
      </w:r>
    </w:p>
    <w:p w14:paraId="41D458A9" w14:textId="77777777" w:rsidR="000B6AD1" w:rsidRPr="00946816" w:rsidRDefault="000B6AD1" w:rsidP="000B6AD1">
      <w:pPr>
        <w:numPr>
          <w:ilvl w:val="0"/>
          <w:numId w:val="3"/>
        </w:numPr>
        <w:spacing w:after="0" w:line="240" w:lineRule="auto"/>
        <w:rPr>
          <w:rFonts w:ascii="Georgia" w:hAnsi="Georgia"/>
          <w:sz w:val="20"/>
          <w:szCs w:val="20"/>
        </w:rPr>
      </w:pPr>
      <w:r w:rsidRPr="00946816">
        <w:rPr>
          <w:rFonts w:ascii="Georgia" w:hAnsi="Georgia"/>
          <w:sz w:val="20"/>
          <w:szCs w:val="20"/>
        </w:rPr>
        <w:t xml:space="preserve">некоммерческие организации, гражданские инициативы (инфраструктурные) </w:t>
      </w:r>
    </w:p>
    <w:p w14:paraId="0A5A20E4" w14:textId="6198361D" w:rsidR="000B6AD1" w:rsidRPr="00946816" w:rsidRDefault="000B6AD1" w:rsidP="000B6AD1">
      <w:pPr>
        <w:numPr>
          <w:ilvl w:val="0"/>
          <w:numId w:val="3"/>
        </w:numPr>
        <w:spacing w:after="0" w:line="240" w:lineRule="auto"/>
        <w:rPr>
          <w:rFonts w:ascii="Georgia" w:hAnsi="Georgia"/>
          <w:sz w:val="20"/>
          <w:szCs w:val="20"/>
        </w:rPr>
      </w:pPr>
      <w:r w:rsidRPr="00946816">
        <w:rPr>
          <w:rFonts w:ascii="Georgia" w:hAnsi="Georgia"/>
          <w:sz w:val="20"/>
          <w:szCs w:val="20"/>
        </w:rPr>
        <w:t xml:space="preserve">жители (ТОС, соседские сообщества, культурные, </w:t>
      </w:r>
      <w:r w:rsidR="00E52405" w:rsidRPr="00946816">
        <w:rPr>
          <w:rFonts w:ascii="Georgia" w:hAnsi="Georgia"/>
          <w:sz w:val="20"/>
          <w:szCs w:val="20"/>
        </w:rPr>
        <w:t>физкультурные инициативы</w:t>
      </w:r>
      <w:r w:rsidRPr="00946816">
        <w:rPr>
          <w:rFonts w:ascii="Georgia" w:hAnsi="Georgia"/>
          <w:sz w:val="20"/>
          <w:szCs w:val="20"/>
        </w:rPr>
        <w:t xml:space="preserve">) </w:t>
      </w:r>
    </w:p>
    <w:p w14:paraId="3EAC87F8" w14:textId="77777777" w:rsidR="000B6AD1" w:rsidRPr="00946816" w:rsidRDefault="000B6AD1" w:rsidP="000B6AD1">
      <w:pPr>
        <w:spacing w:after="0" w:line="240" w:lineRule="auto"/>
        <w:rPr>
          <w:rFonts w:ascii="Georgia" w:hAnsi="Georgia"/>
          <w:sz w:val="20"/>
          <w:szCs w:val="20"/>
        </w:rPr>
      </w:pPr>
    </w:p>
    <w:p w14:paraId="7BE91752" w14:textId="77777777" w:rsidR="000B6AD1" w:rsidRPr="00946816" w:rsidRDefault="000B6AD1" w:rsidP="000B6AD1">
      <w:pPr>
        <w:spacing w:after="0" w:line="240" w:lineRule="auto"/>
        <w:rPr>
          <w:rFonts w:ascii="Georgia" w:hAnsi="Georgia"/>
          <w:b/>
          <w:bCs/>
          <w:sz w:val="20"/>
          <w:szCs w:val="20"/>
        </w:rPr>
      </w:pPr>
      <w:r w:rsidRPr="00946816">
        <w:rPr>
          <w:rFonts w:ascii="Georgia" w:hAnsi="Georgia"/>
          <w:b/>
          <w:bCs/>
          <w:sz w:val="20"/>
          <w:szCs w:val="20"/>
        </w:rPr>
        <w:t xml:space="preserve">Уточните описание группы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513"/>
      </w:tblGrid>
      <w:tr w:rsidR="000B6AD1" w:rsidRPr="00946816" w14:paraId="49CB14B8" w14:textId="77777777" w:rsidTr="00970E28">
        <w:tc>
          <w:tcPr>
            <w:tcW w:w="3114" w:type="dxa"/>
          </w:tcPr>
          <w:p w14:paraId="3830AA03" w14:textId="77777777" w:rsidR="000B6AD1" w:rsidRPr="00946816" w:rsidRDefault="000B6AD1" w:rsidP="000B6AD1">
            <w:pPr>
              <w:rPr>
                <w:rFonts w:ascii="Georgia" w:hAnsi="Georgia"/>
                <w:sz w:val="20"/>
                <w:szCs w:val="20"/>
              </w:rPr>
            </w:pPr>
            <w:r w:rsidRPr="00946816">
              <w:rPr>
                <w:rFonts w:ascii="Georgia" w:hAnsi="Georgia"/>
                <w:sz w:val="20"/>
                <w:szCs w:val="20"/>
              </w:rPr>
              <w:t>Характеристики</w:t>
            </w:r>
          </w:p>
        </w:tc>
        <w:tc>
          <w:tcPr>
            <w:tcW w:w="6513" w:type="dxa"/>
          </w:tcPr>
          <w:p w14:paraId="3DF70D6E" w14:textId="77777777" w:rsidR="000B6AD1" w:rsidRPr="00946816" w:rsidRDefault="000B6AD1" w:rsidP="000B6AD1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946816">
              <w:rPr>
                <w:rFonts w:ascii="Georgia" w:hAnsi="Georgia"/>
                <w:i/>
                <w:iCs/>
                <w:sz w:val="20"/>
                <w:szCs w:val="20"/>
              </w:rPr>
              <w:t>например, возраст, социальный статус, география</w:t>
            </w:r>
          </w:p>
        </w:tc>
      </w:tr>
      <w:tr w:rsidR="000B6AD1" w:rsidRPr="00946816" w14:paraId="15D25537" w14:textId="77777777" w:rsidTr="00970E28">
        <w:tc>
          <w:tcPr>
            <w:tcW w:w="3114" w:type="dxa"/>
          </w:tcPr>
          <w:p w14:paraId="0EE6B5EE" w14:textId="77777777" w:rsidR="000B6AD1" w:rsidRPr="00946816" w:rsidRDefault="000B6AD1" w:rsidP="000B6AD1">
            <w:pPr>
              <w:rPr>
                <w:rFonts w:ascii="Georgia" w:hAnsi="Georgia"/>
                <w:sz w:val="20"/>
                <w:szCs w:val="20"/>
              </w:rPr>
            </w:pPr>
            <w:r w:rsidRPr="00946816">
              <w:rPr>
                <w:rFonts w:ascii="Georgia" w:hAnsi="Georgia"/>
                <w:sz w:val="20"/>
                <w:szCs w:val="20"/>
              </w:rPr>
              <w:t xml:space="preserve">Численность </w:t>
            </w:r>
          </w:p>
          <w:p w14:paraId="43DE3231" w14:textId="77777777" w:rsidR="000B6AD1" w:rsidRPr="00946816" w:rsidRDefault="000B6AD1" w:rsidP="000B6AD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13" w:type="dxa"/>
          </w:tcPr>
          <w:p w14:paraId="3E386D9F" w14:textId="77777777" w:rsidR="000B6AD1" w:rsidRPr="00946816" w:rsidRDefault="000B6AD1" w:rsidP="000B6AD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B6AD1" w:rsidRPr="00946816" w14:paraId="76800425" w14:textId="77777777" w:rsidTr="00970E28">
        <w:tc>
          <w:tcPr>
            <w:tcW w:w="3114" w:type="dxa"/>
          </w:tcPr>
          <w:p w14:paraId="411BDA66" w14:textId="77777777" w:rsidR="000B6AD1" w:rsidRPr="00946816" w:rsidRDefault="000B6AD1" w:rsidP="000B6AD1">
            <w:pPr>
              <w:rPr>
                <w:rFonts w:ascii="Georgia" w:hAnsi="Georgia"/>
                <w:sz w:val="20"/>
                <w:szCs w:val="20"/>
              </w:rPr>
            </w:pPr>
            <w:r w:rsidRPr="00946816">
              <w:rPr>
                <w:rFonts w:ascii="Georgia" w:hAnsi="Georgia"/>
                <w:sz w:val="20"/>
                <w:szCs w:val="20"/>
              </w:rPr>
              <w:t xml:space="preserve">Потребности ЦГ, решаемая социальная проблема  </w:t>
            </w:r>
          </w:p>
        </w:tc>
        <w:tc>
          <w:tcPr>
            <w:tcW w:w="6513" w:type="dxa"/>
          </w:tcPr>
          <w:p w14:paraId="64965677" w14:textId="77777777" w:rsidR="000B6AD1" w:rsidRPr="00946816" w:rsidRDefault="000B6AD1" w:rsidP="000B6AD1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282BF561" w14:textId="77777777" w:rsidR="000B6AD1" w:rsidRPr="00946816" w:rsidRDefault="000B6AD1" w:rsidP="000B6AD1">
      <w:pPr>
        <w:spacing w:after="0" w:line="240" w:lineRule="auto"/>
        <w:rPr>
          <w:rFonts w:ascii="Georgia" w:hAnsi="Georgia"/>
          <w:sz w:val="20"/>
          <w:szCs w:val="20"/>
        </w:rPr>
      </w:pPr>
      <w:r w:rsidRPr="00946816">
        <w:rPr>
          <w:rFonts w:ascii="Georgia" w:hAnsi="Georgia"/>
          <w:sz w:val="20"/>
          <w:szCs w:val="20"/>
        </w:rPr>
        <w:lastRenderedPageBreak/>
        <w:t xml:space="preserve"> </w:t>
      </w:r>
    </w:p>
    <w:p w14:paraId="3971607B" w14:textId="77777777" w:rsidR="000B6AD1" w:rsidRPr="00946816" w:rsidRDefault="000B6AD1" w:rsidP="000B6AD1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D8F2B25" w14:textId="77777777" w:rsidR="000B6AD1" w:rsidRPr="00946816" w:rsidRDefault="000B6AD1" w:rsidP="000B6AD1">
      <w:pPr>
        <w:spacing w:after="0" w:line="240" w:lineRule="auto"/>
        <w:rPr>
          <w:rFonts w:ascii="Georgia" w:hAnsi="Georgia"/>
          <w:b/>
          <w:bCs/>
          <w:sz w:val="20"/>
          <w:szCs w:val="20"/>
        </w:rPr>
      </w:pPr>
      <w:r w:rsidRPr="00946816">
        <w:rPr>
          <w:rFonts w:ascii="Georgia" w:hAnsi="Georgia"/>
          <w:b/>
          <w:bCs/>
          <w:sz w:val="20"/>
          <w:szCs w:val="20"/>
        </w:rPr>
        <w:t>ОПИСАНИЕ ПРАКТИКИ</w:t>
      </w:r>
    </w:p>
    <w:p w14:paraId="087709D4" w14:textId="77777777" w:rsidR="000B6AD1" w:rsidRPr="00946816" w:rsidRDefault="000B6AD1" w:rsidP="000B6AD1">
      <w:pPr>
        <w:spacing w:after="0" w:line="240" w:lineRule="auto"/>
        <w:rPr>
          <w:rFonts w:ascii="Georgia" w:hAnsi="Georgia"/>
          <w:b/>
          <w:bCs/>
          <w:sz w:val="20"/>
          <w:szCs w:val="20"/>
        </w:rPr>
      </w:pPr>
    </w:p>
    <w:p w14:paraId="59C0C642" w14:textId="77777777" w:rsidR="000B6AD1" w:rsidRPr="00946816" w:rsidRDefault="000B6AD1" w:rsidP="000B6AD1">
      <w:pPr>
        <w:spacing w:after="0" w:line="240" w:lineRule="auto"/>
        <w:rPr>
          <w:rFonts w:ascii="Georgia" w:hAnsi="Georgia"/>
          <w:b/>
          <w:bCs/>
          <w:sz w:val="20"/>
          <w:szCs w:val="20"/>
        </w:rPr>
      </w:pPr>
      <w:r w:rsidRPr="00946816">
        <w:rPr>
          <w:rFonts w:ascii="Georgia" w:hAnsi="Georgia"/>
          <w:b/>
          <w:bCs/>
          <w:sz w:val="20"/>
          <w:szCs w:val="20"/>
        </w:rPr>
        <w:t>Цель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0B6AD1" w:rsidRPr="00946816" w14:paraId="573FC003" w14:textId="77777777" w:rsidTr="00E52405">
        <w:trPr>
          <w:trHeight w:val="1060"/>
        </w:trPr>
        <w:tc>
          <w:tcPr>
            <w:tcW w:w="9627" w:type="dxa"/>
          </w:tcPr>
          <w:p w14:paraId="5382AD50" w14:textId="77777777" w:rsidR="000B6AD1" w:rsidRPr="00946816" w:rsidRDefault="000B6AD1" w:rsidP="000B6AD1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</w:tbl>
    <w:p w14:paraId="43B606C9" w14:textId="77777777" w:rsidR="000B6AD1" w:rsidRPr="00946816" w:rsidRDefault="000B6AD1" w:rsidP="000B6AD1">
      <w:pPr>
        <w:spacing w:after="0" w:line="240" w:lineRule="auto"/>
        <w:rPr>
          <w:rFonts w:ascii="Georgia" w:hAnsi="Georgia"/>
          <w:b/>
          <w:bCs/>
          <w:sz w:val="20"/>
          <w:szCs w:val="20"/>
        </w:rPr>
      </w:pPr>
    </w:p>
    <w:p w14:paraId="392F22BD" w14:textId="77777777" w:rsidR="000B6AD1" w:rsidRPr="00946816" w:rsidRDefault="000B6AD1" w:rsidP="000B6AD1">
      <w:pPr>
        <w:spacing w:after="0" w:line="240" w:lineRule="auto"/>
        <w:rPr>
          <w:rFonts w:ascii="Georgia" w:hAnsi="Georgia"/>
          <w:b/>
          <w:bCs/>
          <w:sz w:val="20"/>
          <w:szCs w:val="20"/>
        </w:rPr>
      </w:pPr>
      <w:r w:rsidRPr="00946816">
        <w:rPr>
          <w:rFonts w:ascii="Georgia" w:hAnsi="Georgia"/>
          <w:b/>
          <w:bCs/>
          <w:sz w:val="20"/>
          <w:szCs w:val="20"/>
        </w:rPr>
        <w:t xml:space="preserve">Комплекс действий </w:t>
      </w:r>
    </w:p>
    <w:p w14:paraId="60547EB4" w14:textId="77777777" w:rsidR="000B6AD1" w:rsidRPr="00946816" w:rsidRDefault="000B6AD1" w:rsidP="000B6AD1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177"/>
        <w:gridCol w:w="1800"/>
        <w:gridCol w:w="1746"/>
        <w:gridCol w:w="1507"/>
      </w:tblGrid>
      <w:tr w:rsidR="000B6AD1" w:rsidRPr="00946816" w14:paraId="180275E8" w14:textId="77777777" w:rsidTr="00970E28">
        <w:tc>
          <w:tcPr>
            <w:tcW w:w="1980" w:type="dxa"/>
          </w:tcPr>
          <w:p w14:paraId="248DBBA0" w14:textId="77777777" w:rsidR="000B6AD1" w:rsidRPr="00946816" w:rsidRDefault="000B6AD1" w:rsidP="000B6AD1">
            <w:pPr>
              <w:rPr>
                <w:rFonts w:ascii="Georgia" w:hAnsi="Georgia"/>
                <w:sz w:val="20"/>
                <w:szCs w:val="20"/>
              </w:rPr>
            </w:pPr>
            <w:r w:rsidRPr="00946816">
              <w:rPr>
                <w:rFonts w:ascii="Georgia" w:hAnsi="Georgia"/>
                <w:sz w:val="20"/>
                <w:szCs w:val="20"/>
              </w:rPr>
              <w:t>Услуга/ мероприятие</w:t>
            </w:r>
          </w:p>
        </w:tc>
        <w:tc>
          <w:tcPr>
            <w:tcW w:w="1417" w:type="dxa"/>
          </w:tcPr>
          <w:p w14:paraId="6C63A2BE" w14:textId="77777777" w:rsidR="000B6AD1" w:rsidRPr="00946816" w:rsidRDefault="000B6AD1" w:rsidP="000B6AD1">
            <w:pPr>
              <w:rPr>
                <w:rFonts w:ascii="Georgia" w:hAnsi="Georgia"/>
                <w:sz w:val="20"/>
                <w:szCs w:val="20"/>
              </w:rPr>
            </w:pPr>
            <w:r w:rsidRPr="00946816">
              <w:rPr>
                <w:rFonts w:ascii="Georgia" w:hAnsi="Georgia"/>
                <w:sz w:val="20"/>
                <w:szCs w:val="20"/>
              </w:rPr>
              <w:t>Место предоставления/ проведения</w:t>
            </w:r>
          </w:p>
        </w:tc>
        <w:tc>
          <w:tcPr>
            <w:tcW w:w="1177" w:type="dxa"/>
          </w:tcPr>
          <w:p w14:paraId="45674703" w14:textId="77777777" w:rsidR="000B6AD1" w:rsidRPr="00946816" w:rsidRDefault="000B6AD1" w:rsidP="000B6AD1">
            <w:pPr>
              <w:rPr>
                <w:rFonts w:ascii="Georgia" w:hAnsi="Georgia"/>
                <w:sz w:val="20"/>
                <w:szCs w:val="20"/>
              </w:rPr>
            </w:pPr>
            <w:r w:rsidRPr="00946816">
              <w:rPr>
                <w:rFonts w:ascii="Georgia" w:hAnsi="Georgia"/>
                <w:sz w:val="20"/>
                <w:szCs w:val="20"/>
              </w:rPr>
              <w:t>Регулярность проведения</w:t>
            </w:r>
          </w:p>
        </w:tc>
        <w:tc>
          <w:tcPr>
            <w:tcW w:w="1800" w:type="dxa"/>
          </w:tcPr>
          <w:p w14:paraId="261C1ED3" w14:textId="77777777" w:rsidR="000B6AD1" w:rsidRPr="00946816" w:rsidRDefault="000B6AD1" w:rsidP="000B6AD1">
            <w:pPr>
              <w:rPr>
                <w:rFonts w:ascii="Georgia" w:hAnsi="Georgia"/>
                <w:sz w:val="20"/>
                <w:szCs w:val="20"/>
              </w:rPr>
            </w:pPr>
            <w:r w:rsidRPr="00946816">
              <w:rPr>
                <w:rFonts w:ascii="Georgia" w:hAnsi="Georgia"/>
                <w:sz w:val="20"/>
                <w:szCs w:val="20"/>
              </w:rPr>
              <w:t>Непосредственный результат</w:t>
            </w:r>
          </w:p>
        </w:tc>
        <w:tc>
          <w:tcPr>
            <w:tcW w:w="1746" w:type="dxa"/>
          </w:tcPr>
          <w:p w14:paraId="1FD74B3D" w14:textId="77777777" w:rsidR="000B6AD1" w:rsidRPr="00946816" w:rsidRDefault="000B6AD1" w:rsidP="000B6AD1">
            <w:pPr>
              <w:rPr>
                <w:rFonts w:ascii="Georgia" w:hAnsi="Georgia"/>
                <w:sz w:val="20"/>
                <w:szCs w:val="20"/>
              </w:rPr>
            </w:pPr>
            <w:r w:rsidRPr="00946816">
              <w:rPr>
                <w:rFonts w:ascii="Georgia" w:hAnsi="Georgia"/>
                <w:sz w:val="20"/>
                <w:szCs w:val="20"/>
              </w:rPr>
              <w:t>Краткосрочный социальный результат в течение полугода после оказания услуги/ проведения мероприятия</w:t>
            </w:r>
          </w:p>
        </w:tc>
        <w:tc>
          <w:tcPr>
            <w:tcW w:w="1507" w:type="dxa"/>
          </w:tcPr>
          <w:p w14:paraId="216E1AAF" w14:textId="77777777" w:rsidR="000B6AD1" w:rsidRPr="00946816" w:rsidRDefault="000B6AD1" w:rsidP="000B6AD1">
            <w:pPr>
              <w:rPr>
                <w:rFonts w:ascii="Georgia" w:hAnsi="Georgia"/>
                <w:sz w:val="20"/>
                <w:szCs w:val="20"/>
              </w:rPr>
            </w:pPr>
            <w:r w:rsidRPr="00946816">
              <w:rPr>
                <w:rFonts w:ascii="Georgia" w:hAnsi="Georgia"/>
                <w:sz w:val="20"/>
                <w:szCs w:val="20"/>
              </w:rPr>
              <w:t>Социальное воздействие/ качественные изменения ЦГ в долгосрочном периоде</w:t>
            </w:r>
          </w:p>
        </w:tc>
      </w:tr>
      <w:tr w:rsidR="000B6AD1" w:rsidRPr="00946816" w14:paraId="19F0524D" w14:textId="77777777" w:rsidTr="00970E28">
        <w:tc>
          <w:tcPr>
            <w:tcW w:w="1980" w:type="dxa"/>
          </w:tcPr>
          <w:p w14:paraId="3171FFF4" w14:textId="77777777" w:rsidR="000B6AD1" w:rsidRPr="00946816" w:rsidRDefault="000B6AD1" w:rsidP="000B6AD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74EFBB" w14:textId="77777777" w:rsidR="000B6AD1" w:rsidRPr="00946816" w:rsidRDefault="000B6AD1" w:rsidP="000B6AD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A1DCCB4" w14:textId="77777777" w:rsidR="000B6AD1" w:rsidRPr="00946816" w:rsidRDefault="000B6AD1" w:rsidP="000B6AD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442BAEE" w14:textId="77777777" w:rsidR="000B6AD1" w:rsidRPr="00946816" w:rsidRDefault="000B6AD1" w:rsidP="000B6AD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6" w:type="dxa"/>
          </w:tcPr>
          <w:p w14:paraId="7F0A165F" w14:textId="77777777" w:rsidR="000B6AD1" w:rsidRPr="00946816" w:rsidRDefault="000B6AD1" w:rsidP="000B6AD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07" w:type="dxa"/>
          </w:tcPr>
          <w:p w14:paraId="41093984" w14:textId="77777777" w:rsidR="000B6AD1" w:rsidRPr="00946816" w:rsidRDefault="000B6AD1" w:rsidP="000B6AD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B6AD1" w:rsidRPr="00946816" w14:paraId="764369BE" w14:textId="77777777" w:rsidTr="00970E28">
        <w:tc>
          <w:tcPr>
            <w:tcW w:w="1980" w:type="dxa"/>
          </w:tcPr>
          <w:p w14:paraId="3392032E" w14:textId="77777777" w:rsidR="000B6AD1" w:rsidRPr="00946816" w:rsidRDefault="000B6AD1" w:rsidP="000B6AD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90BFD3" w14:textId="77777777" w:rsidR="000B6AD1" w:rsidRPr="00946816" w:rsidRDefault="000B6AD1" w:rsidP="000B6AD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31BB966" w14:textId="77777777" w:rsidR="000B6AD1" w:rsidRPr="00946816" w:rsidRDefault="000B6AD1" w:rsidP="000B6AD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9A45D4A" w14:textId="77777777" w:rsidR="000B6AD1" w:rsidRPr="00946816" w:rsidRDefault="000B6AD1" w:rsidP="000B6AD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46" w:type="dxa"/>
          </w:tcPr>
          <w:p w14:paraId="719BB48D" w14:textId="77777777" w:rsidR="000B6AD1" w:rsidRPr="00946816" w:rsidRDefault="000B6AD1" w:rsidP="000B6AD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07" w:type="dxa"/>
          </w:tcPr>
          <w:p w14:paraId="7D6A68CD" w14:textId="77777777" w:rsidR="000B6AD1" w:rsidRPr="00946816" w:rsidRDefault="000B6AD1" w:rsidP="000B6AD1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33CA62C" w14:textId="77777777" w:rsidR="000B6AD1" w:rsidRPr="00946816" w:rsidRDefault="000B6AD1" w:rsidP="000B6AD1">
      <w:pPr>
        <w:spacing w:after="0" w:line="240" w:lineRule="auto"/>
        <w:rPr>
          <w:rFonts w:ascii="Georgia" w:hAnsi="Georgia"/>
          <w:sz w:val="20"/>
          <w:szCs w:val="20"/>
        </w:rPr>
      </w:pPr>
    </w:p>
    <w:p w14:paraId="18BF9B1C" w14:textId="77777777" w:rsidR="000B6AD1" w:rsidRPr="00946816" w:rsidRDefault="000B6AD1" w:rsidP="000B6AD1">
      <w:pPr>
        <w:spacing w:after="0" w:line="240" w:lineRule="auto"/>
        <w:rPr>
          <w:rFonts w:ascii="Georgia" w:hAnsi="Georgia"/>
          <w:sz w:val="20"/>
          <w:szCs w:val="20"/>
        </w:rPr>
      </w:pPr>
      <w:r w:rsidRPr="00946816">
        <w:rPr>
          <w:rFonts w:ascii="Georgia" w:hAnsi="Georgia"/>
          <w:b/>
          <w:bCs/>
          <w:sz w:val="20"/>
          <w:szCs w:val="20"/>
        </w:rPr>
        <w:t>Готовность практики к тиражированию.</w:t>
      </w:r>
      <w:r w:rsidRPr="00946816">
        <w:rPr>
          <w:rFonts w:ascii="Georgia" w:hAnsi="Georgia"/>
          <w:sz w:val="20"/>
          <w:szCs w:val="20"/>
        </w:rPr>
        <w:t xml:space="preserve"> Приложите, если имеется описание требований и регламента. Подтвержденный запрос, условия передачи в другие организации/ территории  </w:t>
      </w:r>
    </w:p>
    <w:p w14:paraId="09AE52B3" w14:textId="77777777" w:rsidR="000B6AD1" w:rsidRPr="00946816" w:rsidRDefault="000B6AD1" w:rsidP="000B6AD1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EA04F5D" w14:textId="77777777" w:rsidR="000B6AD1" w:rsidRPr="00946816" w:rsidRDefault="000B6AD1" w:rsidP="000B6AD1">
      <w:pPr>
        <w:spacing w:after="0" w:line="240" w:lineRule="auto"/>
        <w:rPr>
          <w:rFonts w:ascii="Georgia" w:hAnsi="Georgia"/>
          <w:b/>
          <w:bCs/>
          <w:sz w:val="20"/>
          <w:szCs w:val="20"/>
        </w:rPr>
      </w:pPr>
      <w:r w:rsidRPr="00946816">
        <w:rPr>
          <w:rFonts w:ascii="Georgia" w:hAnsi="Georgia"/>
          <w:b/>
          <w:bCs/>
          <w:sz w:val="20"/>
          <w:szCs w:val="20"/>
        </w:rPr>
        <w:t>Опишите полученные социальные изменения (не менее одного показателя)</w:t>
      </w:r>
    </w:p>
    <w:p w14:paraId="7711944C" w14:textId="77777777" w:rsidR="000B6AD1" w:rsidRPr="00946816" w:rsidRDefault="000B6AD1" w:rsidP="000B6AD1">
      <w:pPr>
        <w:spacing w:after="0" w:line="240" w:lineRule="auto"/>
        <w:rPr>
          <w:rFonts w:ascii="Georgia" w:hAnsi="Georgia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8"/>
      </w:tblGrid>
      <w:tr w:rsidR="000B6AD1" w:rsidRPr="00946816" w14:paraId="1CFA6A9E" w14:textId="77777777" w:rsidTr="00970E28">
        <w:tc>
          <w:tcPr>
            <w:tcW w:w="2689" w:type="dxa"/>
          </w:tcPr>
          <w:p w14:paraId="78732EED" w14:textId="77777777" w:rsidR="000B6AD1" w:rsidRPr="00946816" w:rsidRDefault="000B6AD1" w:rsidP="000B6AD1">
            <w:pPr>
              <w:rPr>
                <w:rFonts w:ascii="Georgia" w:hAnsi="Georgia"/>
                <w:sz w:val="20"/>
                <w:szCs w:val="20"/>
              </w:rPr>
            </w:pPr>
            <w:r w:rsidRPr="00946816">
              <w:rPr>
                <w:rFonts w:ascii="Georgia" w:hAnsi="Georgia"/>
                <w:sz w:val="20"/>
                <w:szCs w:val="20"/>
                <w:u w:val="single"/>
              </w:rPr>
              <w:t>Социальная проблема.</w:t>
            </w:r>
          </w:p>
        </w:tc>
        <w:tc>
          <w:tcPr>
            <w:tcW w:w="6938" w:type="dxa"/>
          </w:tcPr>
          <w:p w14:paraId="75DC3C18" w14:textId="77777777" w:rsidR="000B6AD1" w:rsidRPr="00946816" w:rsidRDefault="000B6AD1" w:rsidP="000B6AD1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946816">
              <w:rPr>
                <w:rFonts w:ascii="Georgia" w:hAnsi="Georgia"/>
                <w:i/>
                <w:iCs/>
                <w:sz w:val="20"/>
                <w:szCs w:val="20"/>
              </w:rPr>
              <w:t>Что изменилось в спектре проблем, в степени их решения, в поведении/ отношении благополучателей/ сообщества к проблемным вопросам?  Насколько эти изменения устойчивы?</w:t>
            </w:r>
          </w:p>
        </w:tc>
      </w:tr>
      <w:tr w:rsidR="000B6AD1" w:rsidRPr="00946816" w14:paraId="2D5BCD83" w14:textId="77777777" w:rsidTr="00970E28">
        <w:tc>
          <w:tcPr>
            <w:tcW w:w="2689" w:type="dxa"/>
          </w:tcPr>
          <w:p w14:paraId="4DD8F9A7" w14:textId="77777777" w:rsidR="000B6AD1" w:rsidRPr="00946816" w:rsidRDefault="000B6AD1" w:rsidP="000B6AD1">
            <w:pPr>
              <w:rPr>
                <w:rFonts w:ascii="Georgia" w:hAnsi="Georgia"/>
                <w:sz w:val="20"/>
                <w:szCs w:val="20"/>
              </w:rPr>
            </w:pPr>
            <w:r w:rsidRPr="00946816">
              <w:rPr>
                <w:rFonts w:ascii="Georgia" w:hAnsi="Georgia"/>
                <w:sz w:val="20"/>
                <w:szCs w:val="20"/>
                <w:u w:val="single"/>
              </w:rPr>
              <w:t>Рост гражданской активности благополучателей</w:t>
            </w:r>
          </w:p>
        </w:tc>
        <w:tc>
          <w:tcPr>
            <w:tcW w:w="6938" w:type="dxa"/>
          </w:tcPr>
          <w:p w14:paraId="17EE55BC" w14:textId="77777777" w:rsidR="000B6AD1" w:rsidRPr="00946816" w:rsidRDefault="000B6AD1" w:rsidP="000B6AD1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946816">
              <w:rPr>
                <w:rFonts w:ascii="Georgia" w:hAnsi="Georgia"/>
                <w:i/>
                <w:iCs/>
                <w:sz w:val="20"/>
                <w:szCs w:val="20"/>
              </w:rPr>
              <w:t>Рост числа НКО/ инициативных групп/ добровольцев и благотворителей, изменение их роли (от зрителей к участникам/ инициаторам/ со-организаторам)</w:t>
            </w:r>
          </w:p>
        </w:tc>
      </w:tr>
      <w:tr w:rsidR="000B6AD1" w:rsidRPr="00946816" w14:paraId="4371F1F0" w14:textId="77777777" w:rsidTr="00970E28">
        <w:tc>
          <w:tcPr>
            <w:tcW w:w="2689" w:type="dxa"/>
          </w:tcPr>
          <w:p w14:paraId="35E7E79E" w14:textId="77777777" w:rsidR="000B6AD1" w:rsidRPr="00946816" w:rsidRDefault="000B6AD1" w:rsidP="000B6AD1">
            <w:pPr>
              <w:rPr>
                <w:rFonts w:ascii="Georgia" w:hAnsi="Georgia"/>
                <w:sz w:val="20"/>
                <w:szCs w:val="20"/>
              </w:rPr>
            </w:pPr>
            <w:r w:rsidRPr="00946816">
              <w:rPr>
                <w:rFonts w:ascii="Georgia" w:hAnsi="Georgia"/>
                <w:sz w:val="20"/>
                <w:szCs w:val="20"/>
                <w:u w:val="single"/>
              </w:rPr>
              <w:t>Профессионализация команды.</w:t>
            </w:r>
          </w:p>
        </w:tc>
        <w:tc>
          <w:tcPr>
            <w:tcW w:w="6938" w:type="dxa"/>
          </w:tcPr>
          <w:p w14:paraId="1CAD67C0" w14:textId="77777777" w:rsidR="000B6AD1" w:rsidRPr="00946816" w:rsidRDefault="000B6AD1" w:rsidP="000B6AD1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946816">
              <w:rPr>
                <w:rFonts w:ascii="Georgia" w:hAnsi="Georgia"/>
                <w:i/>
                <w:iCs/>
                <w:sz w:val="20"/>
                <w:szCs w:val="20"/>
              </w:rPr>
              <w:t xml:space="preserve">Приобретение устойчивых компетенций, готовность к разработке/ внедрению инноваций. Изменения в составе команды </w:t>
            </w:r>
          </w:p>
        </w:tc>
      </w:tr>
    </w:tbl>
    <w:p w14:paraId="055B5F14" w14:textId="77777777" w:rsidR="000B6AD1" w:rsidRPr="00946816" w:rsidRDefault="000B6AD1" w:rsidP="000B6AD1">
      <w:pPr>
        <w:spacing w:after="0" w:line="240" w:lineRule="auto"/>
        <w:rPr>
          <w:rFonts w:ascii="Georgia" w:hAnsi="Georgia"/>
          <w:sz w:val="20"/>
          <w:szCs w:val="20"/>
        </w:rPr>
      </w:pPr>
    </w:p>
    <w:p w14:paraId="510F55D7" w14:textId="77777777" w:rsidR="000B6AD1" w:rsidRPr="00946816" w:rsidRDefault="000B6AD1" w:rsidP="000B6AD1">
      <w:pPr>
        <w:spacing w:after="0" w:line="240" w:lineRule="auto"/>
        <w:rPr>
          <w:rFonts w:ascii="Georgia" w:hAnsi="Georgia"/>
          <w:b/>
          <w:bCs/>
          <w:sz w:val="20"/>
          <w:szCs w:val="20"/>
        </w:rPr>
      </w:pPr>
      <w:r w:rsidRPr="00946816">
        <w:rPr>
          <w:rFonts w:ascii="Georgia" w:hAnsi="Georgia"/>
          <w:b/>
          <w:bCs/>
          <w:sz w:val="20"/>
          <w:szCs w:val="20"/>
        </w:rPr>
        <w:t>Чем подтверждаются полученные социальные результаты/ социальные изменения</w:t>
      </w:r>
    </w:p>
    <w:p w14:paraId="545CEC93" w14:textId="77777777" w:rsidR="000B6AD1" w:rsidRPr="00946816" w:rsidRDefault="000B6AD1" w:rsidP="000B6AD1">
      <w:pPr>
        <w:spacing w:after="0" w:line="240" w:lineRule="auto"/>
        <w:rPr>
          <w:rFonts w:ascii="Georgia" w:hAnsi="Georgia"/>
          <w:sz w:val="20"/>
          <w:szCs w:val="20"/>
        </w:rPr>
      </w:pPr>
      <w:r w:rsidRPr="00946816">
        <w:rPr>
          <w:rFonts w:ascii="Georgia" w:hAnsi="Georgia"/>
          <w:sz w:val="20"/>
          <w:szCs w:val="20"/>
        </w:rPr>
        <w:t>Кто и как проводит оценку результативности? Приложите материалы самооценки; анкетирования/ тестирования благополучателей; исследований/ экспертных опросов</w:t>
      </w:r>
    </w:p>
    <w:p w14:paraId="3A37B54D" w14:textId="6BFC2A67" w:rsidR="000B6AD1" w:rsidRPr="00946816" w:rsidRDefault="000B6AD1" w:rsidP="007173FD">
      <w:pPr>
        <w:spacing w:after="0" w:line="240" w:lineRule="auto"/>
        <w:rPr>
          <w:rFonts w:ascii="Georgia" w:hAnsi="Georgia"/>
          <w:sz w:val="20"/>
          <w:szCs w:val="20"/>
        </w:rPr>
      </w:pPr>
    </w:p>
    <w:sectPr w:rsidR="000B6AD1" w:rsidRPr="00946816" w:rsidSect="007173FD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073"/>
    <w:multiLevelType w:val="hybridMultilevel"/>
    <w:tmpl w:val="D5F6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1532"/>
    <w:multiLevelType w:val="hybridMultilevel"/>
    <w:tmpl w:val="592C4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C0864"/>
    <w:multiLevelType w:val="hybridMultilevel"/>
    <w:tmpl w:val="4EA6B884"/>
    <w:lvl w:ilvl="0" w:tplc="19D0856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A3FB0"/>
    <w:multiLevelType w:val="hybridMultilevel"/>
    <w:tmpl w:val="07186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179B6"/>
    <w:multiLevelType w:val="hybridMultilevel"/>
    <w:tmpl w:val="BCAC84EC"/>
    <w:lvl w:ilvl="0" w:tplc="C96243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89"/>
    <w:rsid w:val="00034B02"/>
    <w:rsid w:val="000B6AD1"/>
    <w:rsid w:val="00195122"/>
    <w:rsid w:val="001F24F9"/>
    <w:rsid w:val="00240C12"/>
    <w:rsid w:val="00331BC1"/>
    <w:rsid w:val="003969D7"/>
    <w:rsid w:val="003D380B"/>
    <w:rsid w:val="003D5BF1"/>
    <w:rsid w:val="00413347"/>
    <w:rsid w:val="006438BD"/>
    <w:rsid w:val="00674985"/>
    <w:rsid w:val="007173FD"/>
    <w:rsid w:val="007D206C"/>
    <w:rsid w:val="007F68B9"/>
    <w:rsid w:val="008D6939"/>
    <w:rsid w:val="00922AF3"/>
    <w:rsid w:val="00946816"/>
    <w:rsid w:val="00967C66"/>
    <w:rsid w:val="00995089"/>
    <w:rsid w:val="00A70EDC"/>
    <w:rsid w:val="00AD1C53"/>
    <w:rsid w:val="00B0682A"/>
    <w:rsid w:val="00B45CC0"/>
    <w:rsid w:val="00BB725C"/>
    <w:rsid w:val="00BD470F"/>
    <w:rsid w:val="00CA110C"/>
    <w:rsid w:val="00CB70B9"/>
    <w:rsid w:val="00DB2EE3"/>
    <w:rsid w:val="00DE546A"/>
    <w:rsid w:val="00E52405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7CCF"/>
  <w15:chartTrackingRefBased/>
  <w15:docId w15:val="{69952CAF-23A7-4ECC-98FF-D2AC1C46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C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380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D3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nt@cftyum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Dremlyuga</dc:creator>
  <cp:keywords/>
  <dc:description/>
  <cp:lastModifiedBy>Екатерина Лапина</cp:lastModifiedBy>
  <cp:revision>4</cp:revision>
  <dcterms:created xsi:type="dcterms:W3CDTF">2022-01-11T06:10:00Z</dcterms:created>
  <dcterms:modified xsi:type="dcterms:W3CDTF">2022-01-11T11:06:00Z</dcterms:modified>
</cp:coreProperties>
</file>